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53FF7" w14:textId="77777777" w:rsidR="00E51B25" w:rsidRDefault="00E51B25" w:rsidP="00BA6160">
      <w:pPr>
        <w:spacing w:line="240" w:lineRule="auto"/>
        <w:jc w:val="center"/>
        <w:rPr>
          <w:rFonts w:ascii="Times New Roman" w:hAnsi="Times New Roman" w:cs="Times New Roman"/>
          <w:sz w:val="28"/>
          <w:szCs w:val="28"/>
        </w:rPr>
      </w:pPr>
    </w:p>
    <w:p w14:paraId="5CB7ABC3" w14:textId="6597F66A" w:rsidR="008B60BC" w:rsidRPr="007B4A62" w:rsidRDefault="00BA6160" w:rsidP="00BA6160">
      <w:pPr>
        <w:spacing w:line="240" w:lineRule="auto"/>
        <w:jc w:val="center"/>
        <w:rPr>
          <w:rFonts w:ascii="Times New Roman" w:hAnsi="Times New Roman" w:cs="Times New Roman"/>
          <w:b/>
          <w:bCs/>
          <w:sz w:val="28"/>
          <w:szCs w:val="28"/>
        </w:rPr>
      </w:pPr>
      <w:r w:rsidRPr="007B4A62">
        <w:rPr>
          <w:rFonts w:ascii="Times New Roman" w:hAnsi="Times New Roman" w:cs="Times New Roman"/>
          <w:b/>
          <w:bCs/>
          <w:sz w:val="28"/>
          <w:szCs w:val="28"/>
        </w:rPr>
        <w:t>DECLARAÇÃO DE CANDIDATURA</w:t>
      </w:r>
    </w:p>
    <w:p w14:paraId="0D454251" w14:textId="59A7F8D3" w:rsidR="00BA6160" w:rsidRPr="00E51B25" w:rsidRDefault="00555E65" w:rsidP="00BA6160">
      <w:pPr>
        <w:spacing w:line="240" w:lineRule="auto"/>
        <w:jc w:val="center"/>
        <w:rPr>
          <w:rFonts w:ascii="Times New Roman" w:hAnsi="Times New Roman" w:cs="Times New Roman"/>
          <w:sz w:val="28"/>
          <w:szCs w:val="28"/>
        </w:rPr>
      </w:pPr>
      <w:r w:rsidRPr="007B4A62">
        <w:rPr>
          <w:rFonts w:ascii="Times New Roman" w:hAnsi="Times New Roman" w:cs="Times New Roman"/>
          <w:b/>
          <w:bCs/>
          <w:sz w:val="28"/>
          <w:szCs w:val="28"/>
        </w:rPr>
        <w:t>Conselheiro</w:t>
      </w:r>
      <w:r w:rsidR="006A6199" w:rsidRPr="007B4A62">
        <w:rPr>
          <w:rFonts w:ascii="Times New Roman" w:hAnsi="Times New Roman" w:cs="Times New Roman"/>
          <w:b/>
          <w:bCs/>
          <w:sz w:val="28"/>
          <w:szCs w:val="28"/>
        </w:rPr>
        <w:t xml:space="preserve"> </w:t>
      </w:r>
      <w:r w:rsidR="009F1971">
        <w:rPr>
          <w:rFonts w:ascii="Times New Roman" w:hAnsi="Times New Roman" w:cs="Times New Roman"/>
          <w:b/>
          <w:bCs/>
          <w:sz w:val="28"/>
          <w:szCs w:val="28"/>
        </w:rPr>
        <w:t>Suplente</w:t>
      </w:r>
      <w:r w:rsidR="00544F13" w:rsidRPr="00E51B25">
        <w:rPr>
          <w:rFonts w:ascii="Times New Roman" w:hAnsi="Times New Roman" w:cs="Times New Roman"/>
          <w:sz w:val="28"/>
          <w:szCs w:val="28"/>
        </w:rPr>
        <w:br/>
      </w:r>
      <w:r w:rsidR="00544F13" w:rsidRPr="00E51B25">
        <w:rPr>
          <w:rFonts w:ascii="Times New Roman" w:hAnsi="Times New Roman" w:cs="Times New Roman"/>
          <w:b/>
          <w:color w:val="000000" w:themeColor="text1"/>
          <w:sz w:val="24"/>
          <w:szCs w:val="28"/>
          <w:u w:val="single"/>
        </w:rPr>
        <w:t>(mandato de 2026 a 2028)</w:t>
      </w:r>
      <w:r w:rsidR="00544F13" w:rsidRPr="00E51B25">
        <w:rPr>
          <w:rFonts w:ascii="Times New Roman" w:hAnsi="Times New Roman" w:cs="Times New Roman"/>
          <w:sz w:val="28"/>
          <w:szCs w:val="28"/>
        </w:rPr>
        <w:t xml:space="preserve"> </w:t>
      </w:r>
    </w:p>
    <w:p w14:paraId="350DD52C" w14:textId="77777777" w:rsidR="00BA6160" w:rsidRPr="00E51B25" w:rsidRDefault="00BA6160" w:rsidP="00BA6160">
      <w:pPr>
        <w:spacing w:line="240" w:lineRule="auto"/>
        <w:jc w:val="center"/>
        <w:rPr>
          <w:rFonts w:ascii="Times New Roman" w:hAnsi="Times New Roman" w:cs="Times New Roman"/>
          <w:sz w:val="28"/>
          <w:szCs w:val="28"/>
        </w:rPr>
      </w:pPr>
    </w:p>
    <w:p w14:paraId="0086116D" w14:textId="38588389" w:rsidR="007B4B59" w:rsidRPr="00E51B25" w:rsidRDefault="00BA6160" w:rsidP="007B4A62">
      <w:pPr>
        <w:spacing w:line="240" w:lineRule="auto"/>
        <w:ind w:left="-851" w:right="-710"/>
        <w:jc w:val="both"/>
        <w:rPr>
          <w:rFonts w:ascii="Times New Roman" w:hAnsi="Times New Roman" w:cs="Times New Roman"/>
          <w:sz w:val="24"/>
          <w:szCs w:val="24"/>
        </w:rPr>
      </w:pPr>
      <w:proofErr w:type="gramStart"/>
      <w:r w:rsidRPr="00E51B25">
        <w:rPr>
          <w:rFonts w:ascii="Times New Roman" w:hAnsi="Times New Roman" w:cs="Times New Roman"/>
          <w:sz w:val="24"/>
          <w:szCs w:val="24"/>
        </w:rPr>
        <w:t xml:space="preserve">Eu, </w:t>
      </w:r>
      <w:r w:rsidR="00544F13" w:rsidRPr="00E51B25">
        <w:rPr>
          <w:rFonts w:ascii="Times New Roman" w:hAnsi="Times New Roman" w:cs="Times New Roman"/>
          <w:sz w:val="24"/>
          <w:szCs w:val="24"/>
          <w:u w:val="single"/>
        </w:rPr>
        <w:t xml:space="preserve">  </w:t>
      </w:r>
      <w:proofErr w:type="gramEnd"/>
      <w:r w:rsidR="00544F13" w:rsidRPr="00E51B25">
        <w:rPr>
          <w:rFonts w:ascii="Times New Roman" w:hAnsi="Times New Roman" w:cs="Times New Roman"/>
          <w:sz w:val="24"/>
          <w:szCs w:val="24"/>
          <w:u w:val="single"/>
        </w:rPr>
        <w:t xml:space="preserve">                                                                   </w:t>
      </w:r>
      <w:r w:rsidR="00280CA0" w:rsidRPr="00E51B25">
        <w:rPr>
          <w:rFonts w:ascii="Times New Roman" w:hAnsi="Times New Roman" w:cs="Times New Roman"/>
          <w:sz w:val="24"/>
          <w:szCs w:val="24"/>
        </w:rPr>
        <w:t>, declaro</w:t>
      </w:r>
      <w:r w:rsidRPr="00E51B25">
        <w:rPr>
          <w:rFonts w:ascii="Times New Roman" w:hAnsi="Times New Roman" w:cs="Times New Roman"/>
          <w:sz w:val="24"/>
          <w:szCs w:val="24"/>
        </w:rPr>
        <w:t xml:space="preserve"> para todos os fins de direito e cumprindo o disposto na legislação vigente para fins de minha candidatura às eleições do Conselho regional de Economia da 14ª Região/MT, que preencho todas as condições previstas </w:t>
      </w:r>
      <w:bookmarkStart w:id="0" w:name="_Hlk145418955"/>
      <w:r w:rsidR="007B4B59" w:rsidRPr="00E51B25">
        <w:rPr>
          <w:rFonts w:ascii="Times New Roman" w:hAnsi="Times New Roman" w:cs="Times New Roman"/>
          <w:sz w:val="24"/>
          <w:szCs w:val="24"/>
        </w:rPr>
        <w:t xml:space="preserve">nos artigos 09 e 10 da Resolução 1.981/2017 do COFECON: </w:t>
      </w:r>
    </w:p>
    <w:p w14:paraId="0FA82291" w14:textId="181F4343"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I – Tenho cidadania brasileira, em obediência ao art. 1º da Lei 6537/78, e ao que prescreve o inciso I, do artigo 37, da Constituição Federal de 1988;</w:t>
      </w:r>
    </w:p>
    <w:p w14:paraId="02641605"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4042C1C8" w14:textId="54AD6587"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II – Tenho registro como pessoa física no Corecon-MT;</w:t>
      </w:r>
    </w:p>
    <w:p w14:paraId="1B1CD03A"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5C10FCD5" w14:textId="3B6D05EE"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III – Estou adimplente com as anuidades e débitos de qualquer natureza perante o Corecon-MT, inclusive com eventuais parcelamentos;</w:t>
      </w:r>
    </w:p>
    <w:p w14:paraId="60895287"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12C055CB" w14:textId="6F436950"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IV – Concordo com a apresentação da minha candidatura</w:t>
      </w:r>
      <w:r w:rsidR="00A675D5">
        <w:rPr>
          <w:rFonts w:ascii="Times New Roman" w:hAnsi="Times New Roman" w:cs="Times New Roman"/>
          <w:sz w:val="24"/>
          <w:szCs w:val="24"/>
        </w:rPr>
        <w:t xml:space="preserve"> para </w:t>
      </w:r>
      <w:r w:rsidR="00A675D5" w:rsidRPr="00A675D5">
        <w:rPr>
          <w:rFonts w:ascii="Times New Roman" w:hAnsi="Times New Roman" w:cs="Times New Roman"/>
          <w:b/>
          <w:bCs/>
          <w:sz w:val="24"/>
          <w:szCs w:val="24"/>
        </w:rPr>
        <w:t xml:space="preserve">Conselheiro </w:t>
      </w:r>
      <w:r w:rsidR="009F1971">
        <w:rPr>
          <w:rFonts w:ascii="Times New Roman" w:hAnsi="Times New Roman" w:cs="Times New Roman"/>
          <w:b/>
          <w:bCs/>
          <w:sz w:val="24"/>
          <w:szCs w:val="24"/>
        </w:rPr>
        <w:t>Suplente</w:t>
      </w:r>
      <w:bookmarkStart w:id="1" w:name="_GoBack"/>
      <w:bookmarkEnd w:id="1"/>
      <w:r w:rsidRPr="00E51B25">
        <w:rPr>
          <w:rFonts w:ascii="Times New Roman" w:hAnsi="Times New Roman" w:cs="Times New Roman"/>
          <w:sz w:val="24"/>
          <w:szCs w:val="24"/>
        </w:rPr>
        <w:t xml:space="preserve">; </w:t>
      </w:r>
    </w:p>
    <w:p w14:paraId="3AE81161"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77A7FB20" w14:textId="73EF7699"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V – Encontro-me no uso e gozo de meus direitos profissionais, políticos e civis;</w:t>
      </w:r>
    </w:p>
    <w:p w14:paraId="44A5CCE9"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0259E52D" w14:textId="1802218B"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 xml:space="preserve">VI – </w:t>
      </w:r>
      <w:r w:rsidR="00E51B25">
        <w:rPr>
          <w:rFonts w:ascii="Times New Roman" w:hAnsi="Times New Roman" w:cs="Times New Roman"/>
          <w:sz w:val="24"/>
          <w:szCs w:val="24"/>
        </w:rPr>
        <w:t>N</w:t>
      </w:r>
      <w:r w:rsidRPr="00E51B25">
        <w:rPr>
          <w:rFonts w:ascii="Times New Roman" w:hAnsi="Times New Roman" w:cs="Times New Roman"/>
          <w:sz w:val="24"/>
          <w:szCs w:val="24"/>
        </w:rPr>
        <w:t>ão tenho, por decisão irrecorrível do órgão competente, nos 8 (oito) anos anteriores à eleição, minhas contas relativas ao exercício de cargos ou funções públicas rejeitadas por irregularidade insanável que configure ato doloso de improbidade administrativa, salvo se esta houver sido suspensa ou anulada pelo Poder Judiciário, observado o disposto no inciso II do art. 71 da Constituição Federal;</w:t>
      </w:r>
    </w:p>
    <w:p w14:paraId="1191E6CB"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4DB9AE36" w14:textId="24CD99BB" w:rsidR="00544F13"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 xml:space="preserve">VII – Não estou condenado pela prática de crime cuja pena vede, ainda que de modo temporário, o acesso </w:t>
      </w:r>
      <w:proofErr w:type="spellStart"/>
      <w:r w:rsidRPr="00E51B25">
        <w:rPr>
          <w:rFonts w:ascii="Times New Roman" w:hAnsi="Times New Roman" w:cs="Times New Roman"/>
          <w:sz w:val="24"/>
          <w:szCs w:val="24"/>
        </w:rPr>
        <w:t>a</w:t>
      </w:r>
      <w:proofErr w:type="spellEnd"/>
      <w:r w:rsidRPr="00E51B25">
        <w:rPr>
          <w:rFonts w:ascii="Times New Roman" w:hAnsi="Times New Roman" w:cs="Times New Roman"/>
          <w:sz w:val="24"/>
          <w:szCs w:val="24"/>
        </w:rPr>
        <w:t xml:space="preserve"> funções ou cargos públicos, e não estou cumprindo sanção disciplinar imposta pelo órgão fiscalizador do exercício profissional; </w:t>
      </w:r>
    </w:p>
    <w:p w14:paraId="7E8F524D"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675D36AB" w14:textId="71A80979"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 xml:space="preserve">VIII – Não </w:t>
      </w:r>
      <w:r w:rsidR="00E51B25">
        <w:rPr>
          <w:rFonts w:ascii="Times New Roman" w:hAnsi="Times New Roman" w:cs="Times New Roman"/>
          <w:sz w:val="24"/>
          <w:szCs w:val="24"/>
        </w:rPr>
        <w:t>tive</w:t>
      </w:r>
      <w:r w:rsidRPr="00E51B25">
        <w:rPr>
          <w:rFonts w:ascii="Times New Roman" w:hAnsi="Times New Roman" w:cs="Times New Roman"/>
          <w:sz w:val="24"/>
          <w:szCs w:val="24"/>
        </w:rPr>
        <w:t xml:space="preserve"> perda de mandato anterior por ausências injustificadas às Sessões Plenárias, vigorando o impedimento por 3 anos, contados a partir do ano posterior à extinção do mandato anterior;</w:t>
      </w:r>
    </w:p>
    <w:p w14:paraId="0052CBBD"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7E0721EC" w14:textId="723F8374"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b/>
          <w:bCs/>
          <w:sz w:val="24"/>
          <w:szCs w:val="24"/>
          <w:u w:val="single"/>
        </w:rPr>
      </w:pPr>
      <w:r w:rsidRPr="00E51B25">
        <w:rPr>
          <w:rFonts w:ascii="Times New Roman" w:hAnsi="Times New Roman" w:cs="Times New Roman"/>
          <w:sz w:val="24"/>
          <w:szCs w:val="24"/>
        </w:rPr>
        <w:t>IX – Possuo domicílio eleitoral na circunscrição</w:t>
      </w:r>
      <w:r w:rsidR="00E51B25">
        <w:rPr>
          <w:rFonts w:ascii="Times New Roman" w:hAnsi="Times New Roman" w:cs="Times New Roman"/>
          <w:sz w:val="24"/>
          <w:szCs w:val="24"/>
        </w:rPr>
        <w:t xml:space="preserve">, </w:t>
      </w:r>
      <w:r w:rsidR="00E51B25" w:rsidRPr="00E51B25">
        <w:rPr>
          <w:rFonts w:ascii="Times New Roman" w:hAnsi="Times New Roman" w:cs="Times New Roman"/>
          <w:sz w:val="24"/>
          <w:szCs w:val="24"/>
        </w:rPr>
        <w:t>situado na</w:t>
      </w:r>
      <w:r w:rsidR="00E51B25">
        <w:rPr>
          <w:rFonts w:ascii="Times New Roman" w:hAnsi="Times New Roman" w:cs="Times New Roman"/>
          <w:sz w:val="24"/>
          <w:szCs w:val="24"/>
        </w:rPr>
        <w:t xml:space="preserve"> </w:t>
      </w:r>
      <w:r w:rsidR="00E51B25" w:rsidRPr="00E51B25">
        <w:rPr>
          <w:rFonts w:ascii="Times New Roman" w:hAnsi="Times New Roman" w:cs="Times New Roman"/>
          <w:sz w:val="24"/>
          <w:szCs w:val="24"/>
        </w:rPr>
        <w:t>_________________________________</w:t>
      </w:r>
      <w:r w:rsidR="007B4A62">
        <w:rPr>
          <w:rFonts w:ascii="Times New Roman" w:hAnsi="Times New Roman" w:cs="Times New Roman"/>
          <w:sz w:val="24"/>
          <w:szCs w:val="24"/>
        </w:rPr>
        <w:t xml:space="preserve">        </w:t>
      </w:r>
      <w:r w:rsidR="00E51B25" w:rsidRPr="00E51B25">
        <w:rPr>
          <w:rFonts w:ascii="Times New Roman" w:hAnsi="Times New Roman" w:cs="Times New Roman"/>
          <w:sz w:val="24"/>
          <w:szCs w:val="24"/>
        </w:rPr>
        <w:t>____</w:t>
      </w:r>
      <w:r w:rsidR="00E51B25">
        <w:rPr>
          <w:rFonts w:ascii="Times New Roman" w:hAnsi="Times New Roman" w:cs="Times New Roman"/>
          <w:sz w:val="24"/>
          <w:szCs w:val="24"/>
        </w:rPr>
        <w:t>.</w:t>
      </w:r>
    </w:p>
    <w:p w14:paraId="72AD58D6" w14:textId="77777777" w:rsidR="00544F13" w:rsidRPr="00E51B25" w:rsidRDefault="00544F13" w:rsidP="007B4A62">
      <w:pPr>
        <w:spacing w:after="0" w:line="240" w:lineRule="auto"/>
        <w:ind w:left="-851" w:right="-710"/>
        <w:jc w:val="both"/>
        <w:rPr>
          <w:rFonts w:ascii="Times New Roman" w:hAnsi="Times New Roman" w:cs="Times New Roman"/>
          <w:sz w:val="24"/>
          <w:szCs w:val="24"/>
        </w:rPr>
      </w:pPr>
    </w:p>
    <w:p w14:paraId="7F35FE8D" w14:textId="77777777" w:rsidR="00544F13" w:rsidRPr="00E51B25" w:rsidRDefault="00544F13" w:rsidP="007B4A62">
      <w:pPr>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Declaro, ainda, que todas as informações acima prestadas são verdadeiras, sob as penas da Lei.</w:t>
      </w:r>
    </w:p>
    <w:p w14:paraId="55736E51" w14:textId="77777777" w:rsidR="00544F13" w:rsidRPr="00E51B25" w:rsidRDefault="00544F13" w:rsidP="007B4A62">
      <w:pPr>
        <w:spacing w:after="0" w:line="240" w:lineRule="auto"/>
        <w:ind w:left="-851" w:right="-710"/>
        <w:jc w:val="both"/>
        <w:rPr>
          <w:rFonts w:ascii="Times New Roman" w:hAnsi="Times New Roman" w:cs="Times New Roman"/>
          <w:sz w:val="24"/>
          <w:szCs w:val="24"/>
        </w:rPr>
      </w:pPr>
    </w:p>
    <w:p w14:paraId="485C0672" w14:textId="77777777" w:rsidR="00544F13" w:rsidRPr="00E51B25" w:rsidRDefault="00544F13" w:rsidP="007B4A62">
      <w:pPr>
        <w:spacing w:after="0" w:line="240" w:lineRule="auto"/>
        <w:ind w:left="-851" w:right="-710"/>
        <w:jc w:val="both"/>
        <w:rPr>
          <w:rFonts w:ascii="Times New Roman" w:hAnsi="Times New Roman" w:cs="Times New Roman"/>
          <w:sz w:val="24"/>
          <w:szCs w:val="24"/>
        </w:rPr>
      </w:pPr>
    </w:p>
    <w:p w14:paraId="0D702845" w14:textId="39548694" w:rsidR="00544F13" w:rsidRPr="00E51B25" w:rsidRDefault="00544F13" w:rsidP="007B4A62">
      <w:pPr>
        <w:spacing w:after="0" w:line="240" w:lineRule="auto"/>
        <w:ind w:left="-851" w:right="-710"/>
        <w:jc w:val="center"/>
        <w:rPr>
          <w:rFonts w:ascii="Times New Roman" w:hAnsi="Times New Roman" w:cs="Times New Roman"/>
          <w:sz w:val="24"/>
          <w:szCs w:val="24"/>
        </w:rPr>
      </w:pPr>
      <w:r w:rsidRPr="00E51B25">
        <w:rPr>
          <w:rFonts w:ascii="Times New Roman" w:hAnsi="Times New Roman" w:cs="Times New Roman"/>
          <w:sz w:val="24"/>
          <w:szCs w:val="24"/>
        </w:rPr>
        <w:t xml:space="preserve">____________, ______ de ___________ </w:t>
      </w:r>
      <w:proofErr w:type="spellStart"/>
      <w:r w:rsidRPr="00E51B25">
        <w:rPr>
          <w:rFonts w:ascii="Times New Roman" w:hAnsi="Times New Roman" w:cs="Times New Roman"/>
          <w:sz w:val="24"/>
          <w:szCs w:val="24"/>
        </w:rPr>
        <w:t>de</w:t>
      </w:r>
      <w:proofErr w:type="spellEnd"/>
      <w:r w:rsidRPr="00E51B25">
        <w:rPr>
          <w:rFonts w:ascii="Times New Roman" w:hAnsi="Times New Roman" w:cs="Times New Roman"/>
          <w:sz w:val="24"/>
          <w:szCs w:val="24"/>
        </w:rPr>
        <w:t xml:space="preserve"> 202</w:t>
      </w:r>
      <w:r w:rsidR="00E51B25">
        <w:rPr>
          <w:rFonts w:ascii="Times New Roman" w:hAnsi="Times New Roman" w:cs="Times New Roman"/>
          <w:sz w:val="24"/>
          <w:szCs w:val="24"/>
        </w:rPr>
        <w:t>5</w:t>
      </w:r>
      <w:r w:rsidRPr="00E51B25">
        <w:rPr>
          <w:rFonts w:ascii="Times New Roman" w:hAnsi="Times New Roman" w:cs="Times New Roman"/>
          <w:sz w:val="24"/>
          <w:szCs w:val="24"/>
        </w:rPr>
        <w:t xml:space="preserve">.   </w:t>
      </w:r>
    </w:p>
    <w:p w14:paraId="22C5A547" w14:textId="77777777" w:rsidR="00544F13" w:rsidRPr="00E51B25" w:rsidRDefault="00544F13" w:rsidP="007B4A62">
      <w:pPr>
        <w:spacing w:after="0" w:line="240" w:lineRule="auto"/>
        <w:ind w:left="-851" w:right="-710"/>
        <w:jc w:val="center"/>
        <w:rPr>
          <w:rFonts w:ascii="Times New Roman" w:hAnsi="Times New Roman" w:cs="Times New Roman"/>
          <w:sz w:val="24"/>
          <w:szCs w:val="24"/>
        </w:rPr>
      </w:pPr>
    </w:p>
    <w:p w14:paraId="13624FD7" w14:textId="77777777" w:rsidR="00544F13" w:rsidRPr="00E51B25" w:rsidRDefault="00544F13" w:rsidP="007B4A62">
      <w:pPr>
        <w:spacing w:after="0" w:line="240" w:lineRule="auto"/>
        <w:ind w:left="-851" w:right="-710"/>
        <w:jc w:val="center"/>
        <w:rPr>
          <w:rFonts w:ascii="Times New Roman" w:hAnsi="Times New Roman" w:cs="Times New Roman"/>
          <w:sz w:val="24"/>
          <w:szCs w:val="24"/>
        </w:rPr>
      </w:pPr>
    </w:p>
    <w:p w14:paraId="3D9DA3AD" w14:textId="77777777" w:rsidR="00544F13" w:rsidRPr="00E51B25" w:rsidRDefault="00544F13" w:rsidP="007B4A62">
      <w:pPr>
        <w:spacing w:after="0" w:line="240" w:lineRule="auto"/>
        <w:ind w:left="-851" w:right="-710"/>
        <w:jc w:val="center"/>
        <w:rPr>
          <w:rFonts w:ascii="Times New Roman" w:hAnsi="Times New Roman" w:cs="Times New Roman"/>
          <w:sz w:val="24"/>
          <w:szCs w:val="24"/>
        </w:rPr>
      </w:pPr>
    </w:p>
    <w:p w14:paraId="639D0301" w14:textId="77777777" w:rsidR="00544F13" w:rsidRPr="00E51B25" w:rsidRDefault="00544F13" w:rsidP="007B4A62">
      <w:pPr>
        <w:spacing w:after="0" w:line="240" w:lineRule="auto"/>
        <w:ind w:left="-851" w:right="-710"/>
        <w:jc w:val="center"/>
        <w:rPr>
          <w:rFonts w:ascii="Times New Roman" w:hAnsi="Times New Roman" w:cs="Times New Roman"/>
          <w:sz w:val="24"/>
          <w:szCs w:val="24"/>
        </w:rPr>
      </w:pPr>
      <w:r w:rsidRPr="00E51B25">
        <w:rPr>
          <w:rFonts w:ascii="Times New Roman" w:hAnsi="Times New Roman" w:cs="Times New Roman"/>
          <w:sz w:val="24"/>
          <w:szCs w:val="24"/>
        </w:rPr>
        <w:t>_____________________________________</w:t>
      </w:r>
    </w:p>
    <w:p w14:paraId="022CF697" w14:textId="19B051AB" w:rsidR="00544F13" w:rsidRPr="00E51B25" w:rsidRDefault="00544F13" w:rsidP="007B4A62">
      <w:pPr>
        <w:spacing w:after="0" w:line="240" w:lineRule="auto"/>
        <w:ind w:left="-851" w:right="-710"/>
        <w:jc w:val="center"/>
        <w:rPr>
          <w:rFonts w:ascii="Times New Roman" w:hAnsi="Times New Roman" w:cs="Times New Roman"/>
          <w:b/>
          <w:sz w:val="24"/>
          <w:szCs w:val="24"/>
        </w:rPr>
      </w:pPr>
      <w:r w:rsidRPr="00E51B25">
        <w:rPr>
          <w:rFonts w:ascii="Times New Roman" w:hAnsi="Times New Roman" w:cs="Times New Roman"/>
          <w:i/>
          <w:noProof/>
          <w:sz w:val="24"/>
          <w:szCs w:val="24"/>
        </w:rPr>
        <w:t>(Assinatura do candidato)</w:t>
      </w:r>
      <w:r w:rsidR="00E51B25">
        <w:rPr>
          <w:rFonts w:ascii="Times New Roman" w:hAnsi="Times New Roman" w:cs="Times New Roman"/>
          <w:i/>
          <w:noProof/>
          <w:sz w:val="24"/>
          <w:szCs w:val="24"/>
        </w:rPr>
        <w:br/>
      </w:r>
      <w:r w:rsidRPr="00E51B25">
        <w:rPr>
          <w:rFonts w:ascii="Times New Roman" w:hAnsi="Times New Roman" w:cs="Times New Roman"/>
          <w:b/>
          <w:sz w:val="24"/>
          <w:szCs w:val="24"/>
        </w:rPr>
        <w:t>Economista __________________________</w:t>
      </w:r>
    </w:p>
    <w:p w14:paraId="11FC9F4D" w14:textId="072A80DE" w:rsidR="00544F13" w:rsidRPr="00E51B25" w:rsidRDefault="00544F13" w:rsidP="007B4A62">
      <w:pPr>
        <w:pStyle w:val="Ttulo2"/>
        <w:ind w:left="-851" w:right="-710"/>
        <w:rPr>
          <w:b w:val="0"/>
          <w:szCs w:val="24"/>
        </w:rPr>
      </w:pPr>
      <w:r w:rsidRPr="00E51B25">
        <w:rPr>
          <w:b w:val="0"/>
          <w:szCs w:val="24"/>
        </w:rPr>
        <w:t>Registro Corecon</w:t>
      </w:r>
      <w:r w:rsidR="00E51B25">
        <w:rPr>
          <w:b w:val="0"/>
          <w:szCs w:val="24"/>
        </w:rPr>
        <w:t>-MT</w:t>
      </w:r>
      <w:r w:rsidRPr="00E51B25">
        <w:rPr>
          <w:b w:val="0"/>
          <w:szCs w:val="24"/>
        </w:rPr>
        <w:t xml:space="preserve"> n° _______</w:t>
      </w:r>
    </w:p>
    <w:p w14:paraId="23781967" w14:textId="77777777" w:rsidR="00544F13" w:rsidRPr="00E51B25" w:rsidRDefault="00544F13" w:rsidP="007B4A62">
      <w:pPr>
        <w:spacing w:after="0" w:line="240" w:lineRule="auto"/>
        <w:ind w:left="-851" w:right="-710"/>
        <w:rPr>
          <w:rFonts w:ascii="Times New Roman" w:hAnsi="Times New Roman" w:cs="Times New Roman"/>
          <w:sz w:val="24"/>
          <w:szCs w:val="24"/>
        </w:rPr>
      </w:pPr>
    </w:p>
    <w:p w14:paraId="51735963" w14:textId="77777777" w:rsidR="00544F13" w:rsidRPr="00E51B25" w:rsidRDefault="00544F13" w:rsidP="007B4A62">
      <w:pPr>
        <w:spacing w:after="0" w:line="240" w:lineRule="auto"/>
        <w:ind w:left="-851" w:right="-710"/>
        <w:rPr>
          <w:rFonts w:ascii="Times New Roman" w:hAnsi="Times New Roman" w:cs="Times New Roman"/>
          <w:sz w:val="24"/>
          <w:szCs w:val="24"/>
        </w:rPr>
      </w:pPr>
    </w:p>
    <w:p w14:paraId="00BC626C" w14:textId="77777777" w:rsidR="007B4A62" w:rsidRPr="007B4A62" w:rsidRDefault="00E51B25" w:rsidP="007B4A62">
      <w:pPr>
        <w:numPr>
          <w:ilvl w:val="0"/>
          <w:numId w:val="4"/>
        </w:numPr>
        <w:spacing w:after="0" w:line="240" w:lineRule="auto"/>
        <w:ind w:left="-851" w:right="-710" w:hanging="357"/>
        <w:jc w:val="both"/>
        <w:rPr>
          <w:rFonts w:ascii="Times New Roman" w:hAnsi="Times New Roman" w:cs="Times New Roman"/>
          <w:sz w:val="24"/>
          <w:szCs w:val="24"/>
        </w:rPr>
      </w:pPr>
      <w:r w:rsidRPr="007B4A62">
        <w:rPr>
          <w:rFonts w:ascii="Times New Roman" w:hAnsi="Times New Roman" w:cs="Times New Roman"/>
          <w:b/>
          <w:sz w:val="24"/>
          <w:szCs w:val="24"/>
          <w:u w:val="single"/>
        </w:rPr>
        <w:t>Não esquecer de preencher as lacunas.</w:t>
      </w:r>
    </w:p>
    <w:p w14:paraId="36BAED85" w14:textId="21047010" w:rsidR="00544F13" w:rsidRPr="007B4A62" w:rsidRDefault="00544F13" w:rsidP="003605E9">
      <w:pPr>
        <w:numPr>
          <w:ilvl w:val="0"/>
          <w:numId w:val="4"/>
        </w:numPr>
        <w:spacing w:after="0" w:line="240" w:lineRule="auto"/>
        <w:ind w:left="-851" w:right="-568" w:hanging="357"/>
        <w:jc w:val="both"/>
        <w:rPr>
          <w:rFonts w:ascii="Times New Roman" w:hAnsi="Times New Roman" w:cs="Times New Roman"/>
          <w:sz w:val="24"/>
          <w:szCs w:val="24"/>
        </w:rPr>
      </w:pPr>
      <w:r w:rsidRPr="007B4A62">
        <w:rPr>
          <w:rFonts w:ascii="Times New Roman" w:hAnsi="Times New Roman" w:cs="Times New Roman"/>
          <w:b/>
          <w:sz w:val="24"/>
          <w:szCs w:val="24"/>
          <w:u w:val="single"/>
        </w:rPr>
        <w:t xml:space="preserve">Os candidatos das chapas deverão preencher durante todo o procedimento eleitoral os requisitos de elegibilidade, sob pena de terem suas candidaturas automaticamente canceladas. </w:t>
      </w:r>
    </w:p>
    <w:bookmarkEnd w:id="0"/>
    <w:p w14:paraId="3F20F89F" w14:textId="77777777" w:rsidR="00544F13" w:rsidRPr="00E51B25" w:rsidRDefault="00544F13" w:rsidP="003605E9">
      <w:pPr>
        <w:spacing w:after="0" w:line="240" w:lineRule="auto"/>
        <w:ind w:left="-851" w:right="-568"/>
        <w:jc w:val="both"/>
        <w:rPr>
          <w:rFonts w:ascii="Times New Roman" w:hAnsi="Times New Roman" w:cs="Times New Roman"/>
          <w:sz w:val="24"/>
          <w:szCs w:val="24"/>
        </w:rPr>
      </w:pPr>
    </w:p>
    <w:sectPr w:rsidR="00544F13" w:rsidRPr="00E51B25" w:rsidSect="007B4A62">
      <w:headerReference w:type="default" r:id="rId7"/>
      <w:pgSz w:w="11906" w:h="16838"/>
      <w:pgMar w:top="-14"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FB5BA" w14:textId="77777777" w:rsidR="00BC53EA" w:rsidRDefault="00BC53EA" w:rsidP="00BA6160">
      <w:pPr>
        <w:spacing w:after="0" w:line="240" w:lineRule="auto"/>
      </w:pPr>
      <w:r>
        <w:separator/>
      </w:r>
    </w:p>
  </w:endnote>
  <w:endnote w:type="continuationSeparator" w:id="0">
    <w:p w14:paraId="293FE1D5" w14:textId="77777777" w:rsidR="00BC53EA" w:rsidRDefault="00BC53EA" w:rsidP="00BA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56DF7" w14:textId="77777777" w:rsidR="00BC53EA" w:rsidRDefault="00BC53EA" w:rsidP="00BA6160">
      <w:pPr>
        <w:spacing w:after="0" w:line="240" w:lineRule="auto"/>
      </w:pPr>
      <w:r>
        <w:separator/>
      </w:r>
    </w:p>
  </w:footnote>
  <w:footnote w:type="continuationSeparator" w:id="0">
    <w:p w14:paraId="23A39929" w14:textId="77777777" w:rsidR="00BC53EA" w:rsidRDefault="00BC53EA" w:rsidP="00BA6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6BB7" w14:textId="6CAC3C5D" w:rsidR="00BA6160" w:rsidRDefault="00BA6160" w:rsidP="00BA6160">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326A4"/>
    <w:multiLevelType w:val="hybridMultilevel"/>
    <w:tmpl w:val="69DC95F6"/>
    <w:lvl w:ilvl="0" w:tplc="81BC7C86">
      <w:start w:val="1"/>
      <w:numFmt w:val="upperRoman"/>
      <w:lvlText w:val="%1."/>
      <w:lvlJc w:val="right"/>
      <w:pPr>
        <w:ind w:left="-207" w:hanging="360"/>
      </w:pPr>
      <w:rPr>
        <w:rFonts w:hint="default"/>
        <w:b/>
        <w:bCs w:val="0"/>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 w15:restartNumberingAfterBreak="0">
    <w:nsid w:val="6EED368C"/>
    <w:multiLevelType w:val="hybridMultilevel"/>
    <w:tmpl w:val="F112C97A"/>
    <w:lvl w:ilvl="0" w:tplc="65525652">
      <w:start w:val="1"/>
      <w:numFmt w:val="lowerLetter"/>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 w15:restartNumberingAfterBreak="0">
    <w:nsid w:val="79382506"/>
    <w:multiLevelType w:val="hybridMultilevel"/>
    <w:tmpl w:val="ADD8A230"/>
    <w:lvl w:ilvl="0" w:tplc="92ECF094">
      <w:start w:val="1"/>
      <w:numFmt w:val="upperRoman"/>
      <w:lvlText w:val="%1."/>
      <w:lvlJc w:val="right"/>
      <w:pPr>
        <w:ind w:left="-207" w:hanging="360"/>
      </w:pPr>
      <w:rPr>
        <w:rFonts w:hint="default"/>
        <w:b/>
        <w:bCs/>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3" w15:restartNumberingAfterBreak="0">
    <w:nsid w:val="7DD82378"/>
    <w:multiLevelType w:val="hybridMultilevel"/>
    <w:tmpl w:val="0186C7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160"/>
    <w:rsid w:val="000364F2"/>
    <w:rsid w:val="000D4D16"/>
    <w:rsid w:val="000F374F"/>
    <w:rsid w:val="00140F9F"/>
    <w:rsid w:val="002462D3"/>
    <w:rsid w:val="00280CA0"/>
    <w:rsid w:val="003270C1"/>
    <w:rsid w:val="003605E9"/>
    <w:rsid w:val="004A1462"/>
    <w:rsid w:val="004B412B"/>
    <w:rsid w:val="004D0BFC"/>
    <w:rsid w:val="004D1130"/>
    <w:rsid w:val="004D3D23"/>
    <w:rsid w:val="00544F13"/>
    <w:rsid w:val="00555E65"/>
    <w:rsid w:val="00596508"/>
    <w:rsid w:val="005F7946"/>
    <w:rsid w:val="00637A89"/>
    <w:rsid w:val="00677F57"/>
    <w:rsid w:val="00692F65"/>
    <w:rsid w:val="006A6199"/>
    <w:rsid w:val="006E23C1"/>
    <w:rsid w:val="007B4A62"/>
    <w:rsid w:val="007B4B59"/>
    <w:rsid w:val="0086430F"/>
    <w:rsid w:val="008B60BC"/>
    <w:rsid w:val="00965A99"/>
    <w:rsid w:val="009717DF"/>
    <w:rsid w:val="009819CB"/>
    <w:rsid w:val="009F1971"/>
    <w:rsid w:val="00A115E5"/>
    <w:rsid w:val="00A16307"/>
    <w:rsid w:val="00A254EE"/>
    <w:rsid w:val="00A675D5"/>
    <w:rsid w:val="00AC5FD3"/>
    <w:rsid w:val="00AD514A"/>
    <w:rsid w:val="00AE0372"/>
    <w:rsid w:val="00AE0C5A"/>
    <w:rsid w:val="00BA6160"/>
    <w:rsid w:val="00BC53EA"/>
    <w:rsid w:val="00C71BB0"/>
    <w:rsid w:val="00CD1EB2"/>
    <w:rsid w:val="00D566DA"/>
    <w:rsid w:val="00E51B25"/>
    <w:rsid w:val="00E90447"/>
    <w:rsid w:val="00E91B0E"/>
    <w:rsid w:val="00EB6BFC"/>
    <w:rsid w:val="00F76B76"/>
    <w:rsid w:val="00FE4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074E70"/>
  <w15:docId w15:val="{AA1A66B3-05D1-4BDA-8CBA-012FF2F1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BC"/>
  </w:style>
  <w:style w:type="paragraph" w:styleId="Ttulo1">
    <w:name w:val="heading 1"/>
    <w:basedOn w:val="Normal"/>
    <w:next w:val="Normal"/>
    <w:link w:val="Ttulo1Char"/>
    <w:qFormat/>
    <w:rsid w:val="00544F13"/>
    <w:pPr>
      <w:keepNext/>
      <w:spacing w:after="0" w:line="240" w:lineRule="auto"/>
      <w:ind w:left="-567" w:right="-432"/>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544F13"/>
    <w:pPr>
      <w:keepNext/>
      <w:spacing w:after="0" w:line="240" w:lineRule="auto"/>
      <w:ind w:left="-567" w:right="-999"/>
      <w:jc w:val="center"/>
      <w:outlineLvl w:val="1"/>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61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6160"/>
  </w:style>
  <w:style w:type="paragraph" w:styleId="Rodap">
    <w:name w:val="footer"/>
    <w:basedOn w:val="Normal"/>
    <w:link w:val="RodapChar"/>
    <w:uiPriority w:val="99"/>
    <w:unhideWhenUsed/>
    <w:rsid w:val="00BA6160"/>
    <w:pPr>
      <w:tabs>
        <w:tab w:val="center" w:pos="4252"/>
        <w:tab w:val="right" w:pos="8504"/>
      </w:tabs>
      <w:spacing w:after="0" w:line="240" w:lineRule="auto"/>
    </w:pPr>
  </w:style>
  <w:style w:type="character" w:customStyle="1" w:styleId="RodapChar">
    <w:name w:val="Rodapé Char"/>
    <w:basedOn w:val="Fontepargpadro"/>
    <w:link w:val="Rodap"/>
    <w:uiPriority w:val="99"/>
    <w:rsid w:val="00BA6160"/>
  </w:style>
  <w:style w:type="paragraph" w:styleId="Textodebalo">
    <w:name w:val="Balloon Text"/>
    <w:basedOn w:val="Normal"/>
    <w:link w:val="TextodebaloChar"/>
    <w:uiPriority w:val="99"/>
    <w:semiHidden/>
    <w:unhideWhenUsed/>
    <w:rsid w:val="00BA61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6160"/>
    <w:rPr>
      <w:rFonts w:ascii="Tahoma" w:hAnsi="Tahoma" w:cs="Tahoma"/>
      <w:sz w:val="16"/>
      <w:szCs w:val="16"/>
    </w:rPr>
  </w:style>
  <w:style w:type="paragraph" w:styleId="PargrafodaLista">
    <w:name w:val="List Paragraph"/>
    <w:basedOn w:val="Normal"/>
    <w:uiPriority w:val="34"/>
    <w:qFormat/>
    <w:rsid w:val="00BA6160"/>
    <w:pPr>
      <w:ind w:left="720"/>
      <w:contextualSpacing/>
    </w:pPr>
  </w:style>
  <w:style w:type="character" w:customStyle="1" w:styleId="Ttulo1Char">
    <w:name w:val="Título 1 Char"/>
    <w:basedOn w:val="Fontepargpadro"/>
    <w:link w:val="Ttulo1"/>
    <w:rsid w:val="00544F1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544F13"/>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2006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Corecon4</dc:creator>
  <cp:keywords/>
  <dc:description/>
  <cp:lastModifiedBy>Corecon Mato Grosso</cp:lastModifiedBy>
  <cp:revision>2</cp:revision>
  <cp:lastPrinted>2020-09-14T21:05:00Z</cp:lastPrinted>
  <dcterms:created xsi:type="dcterms:W3CDTF">2025-08-07T15:29:00Z</dcterms:created>
  <dcterms:modified xsi:type="dcterms:W3CDTF">2025-08-07T15:29:00Z</dcterms:modified>
</cp:coreProperties>
</file>